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9FF6" w14:textId="0EBFF8F0" w:rsidR="00BB7B74" w:rsidRDefault="00BB7B74" w:rsidP="00BB7B74"/>
    <w:p w14:paraId="07D02862" w14:textId="7977B8D0" w:rsidR="00BB7B74" w:rsidRPr="0015035B" w:rsidRDefault="00BB7B74" w:rsidP="00BB7B74">
      <w:pPr>
        <w:jc w:val="center"/>
        <w:rPr>
          <w:b/>
        </w:rPr>
      </w:pPr>
      <w:r>
        <w:rPr>
          <w:b/>
        </w:rPr>
        <w:t xml:space="preserve">PROGRAMMA </w:t>
      </w:r>
      <w:r w:rsidR="00B869B3">
        <w:rPr>
          <w:b/>
        </w:rPr>
        <w:t>SVOLTO CLASSE IV Sez. A ALBINIA(GR)</w:t>
      </w:r>
    </w:p>
    <w:p w14:paraId="57A9FC16" w14:textId="77777777" w:rsidR="00BB7B74" w:rsidRPr="0015035B" w:rsidRDefault="00BB7B74" w:rsidP="00BB7B74">
      <w:pPr>
        <w:jc w:val="center"/>
        <w:rPr>
          <w:b/>
        </w:rPr>
      </w:pPr>
    </w:p>
    <w:p w14:paraId="036E32E0" w14:textId="77777777" w:rsidR="00B869B3" w:rsidRDefault="00B869B3" w:rsidP="00B869B3">
      <w:pPr>
        <w:rPr>
          <w:b/>
        </w:rPr>
      </w:pPr>
    </w:p>
    <w:p w14:paraId="34AB858C" w14:textId="77777777" w:rsidR="00B869B3" w:rsidRDefault="00B869B3" w:rsidP="00B869B3">
      <w:pPr>
        <w:rPr>
          <w:b/>
        </w:rPr>
      </w:pPr>
    </w:p>
    <w:p w14:paraId="2F38B295" w14:textId="35A27692" w:rsidR="00BB7B74" w:rsidRDefault="00BB7B74" w:rsidP="00B869B3">
      <w:pPr>
        <w:rPr>
          <w:b/>
        </w:rPr>
      </w:pPr>
      <w:r w:rsidRPr="0015035B">
        <w:rPr>
          <w:b/>
        </w:rPr>
        <w:t>DISCIPLINA:</w:t>
      </w:r>
      <w:r>
        <w:rPr>
          <w:b/>
        </w:rPr>
        <w:t xml:space="preserve"> Laboratorio di informatica</w:t>
      </w:r>
    </w:p>
    <w:p w14:paraId="5BE11AAF" w14:textId="77777777" w:rsidR="00B869B3" w:rsidRDefault="00B869B3" w:rsidP="00B869B3">
      <w:pPr>
        <w:rPr>
          <w:b/>
        </w:rPr>
      </w:pPr>
    </w:p>
    <w:p w14:paraId="53C9FABF" w14:textId="348B379C" w:rsidR="00B869B3" w:rsidRPr="0015035B" w:rsidRDefault="00B869B3" w:rsidP="00B869B3">
      <w:pPr>
        <w:rPr>
          <w:b/>
        </w:rPr>
      </w:pPr>
      <w:r>
        <w:rPr>
          <w:b/>
        </w:rPr>
        <w:t>DOCENTE: A.S. Riccio</w:t>
      </w:r>
    </w:p>
    <w:p w14:paraId="2D27C8C2" w14:textId="77777777" w:rsidR="00BB7B74" w:rsidRDefault="00BB7B74" w:rsidP="00C93D67">
      <w:pPr>
        <w:tabs>
          <w:tab w:val="num" w:pos="993"/>
        </w:tabs>
        <w:ind w:left="720"/>
      </w:pPr>
    </w:p>
    <w:p w14:paraId="6A4D9104" w14:textId="77777777" w:rsidR="00C67C10" w:rsidRDefault="00C67C10" w:rsidP="00BB7B74">
      <w:pPr>
        <w:ind w:left="709" w:hanging="709"/>
        <w:rPr>
          <w:b/>
          <w:sz w:val="22"/>
          <w:szCs w:val="22"/>
        </w:rPr>
      </w:pPr>
    </w:p>
    <w:p w14:paraId="3255FABE" w14:textId="77777777" w:rsidR="00B869B3" w:rsidRDefault="00B869B3" w:rsidP="00BB7B74">
      <w:pPr>
        <w:ind w:left="709" w:hanging="709"/>
        <w:rPr>
          <w:b/>
          <w:sz w:val="22"/>
          <w:szCs w:val="22"/>
        </w:rPr>
      </w:pPr>
    </w:p>
    <w:p w14:paraId="3CC13ECA" w14:textId="332F22C7" w:rsidR="00494E37" w:rsidRPr="00C67C10" w:rsidRDefault="00C67C10" w:rsidP="00BB7B74">
      <w:pPr>
        <w:ind w:left="709" w:hanging="709"/>
        <w:rPr>
          <w:b/>
          <w:sz w:val="22"/>
          <w:szCs w:val="22"/>
        </w:rPr>
      </w:pPr>
      <w:r w:rsidRPr="00C67C10">
        <w:rPr>
          <w:b/>
          <w:sz w:val="22"/>
          <w:szCs w:val="22"/>
        </w:rPr>
        <w:t>Modulo I</w:t>
      </w:r>
      <w:r>
        <w:rPr>
          <w:b/>
        </w:rPr>
        <w:t xml:space="preserve">- </w:t>
      </w:r>
      <w:r w:rsidRPr="00C67C10">
        <w:rPr>
          <w:b/>
          <w:sz w:val="22"/>
          <w:szCs w:val="22"/>
        </w:rPr>
        <w:t>Le basi di dati</w:t>
      </w:r>
    </w:p>
    <w:p w14:paraId="5C929A48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Gli archivi e i file</w:t>
      </w:r>
    </w:p>
    <w:p w14:paraId="7F35A042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Le basi di dati e i DBMS</w:t>
      </w:r>
    </w:p>
    <w:p w14:paraId="4751F797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Architettura</w:t>
      </w:r>
    </w:p>
    <w:p w14:paraId="2E944030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I linguaggi e gli utenti</w:t>
      </w:r>
    </w:p>
    <w:p w14:paraId="086F2D3C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La sicurezza</w:t>
      </w:r>
    </w:p>
    <w:p w14:paraId="2C270853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La progettazione di un database</w:t>
      </w:r>
    </w:p>
    <w:p w14:paraId="70773476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Il modello concettuale E/R</w:t>
      </w:r>
    </w:p>
    <w:p w14:paraId="28248AAE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Le associazioni</w:t>
      </w:r>
    </w:p>
    <w:p w14:paraId="1CE8F9C6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Le gerarchie</w:t>
      </w:r>
    </w:p>
    <w:p w14:paraId="30C2DC20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Progettare un database</w:t>
      </w:r>
    </w:p>
    <w:p w14:paraId="3E837E22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Le associazioni con attributi</w:t>
      </w:r>
    </w:p>
    <w:p w14:paraId="558AB544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Schemi e sottoschemi</w:t>
      </w:r>
    </w:p>
    <w:p w14:paraId="4558E684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Il modello relazionale</w:t>
      </w:r>
    </w:p>
    <w:p w14:paraId="7E90369B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Ristrutturazione del modello relazionale E/R e traduzione entità</w:t>
      </w:r>
    </w:p>
    <w:p w14:paraId="7D8BE4A5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Traduzioni delle associazioni nel modello logico</w:t>
      </w:r>
    </w:p>
    <w:p w14:paraId="7ACF9662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Gli operatori relazionali</w:t>
      </w:r>
    </w:p>
    <w:p w14:paraId="08C924F7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La normalizzazione</w:t>
      </w:r>
    </w:p>
    <w:p w14:paraId="279BD8D8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L' inserimento dei dati</w:t>
      </w:r>
    </w:p>
    <w:p w14:paraId="20DAAA64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Le query</w:t>
      </w:r>
    </w:p>
    <w:p w14:paraId="7FC78296" w14:textId="77777777" w:rsidR="00C67C10" w:rsidRPr="00C67C10" w:rsidRDefault="00C67C10" w:rsidP="00C67C10">
      <w:pPr>
        <w:pStyle w:val="Paragrafoelenco"/>
        <w:numPr>
          <w:ilvl w:val="0"/>
          <w:numId w:val="18"/>
        </w:numPr>
        <w:rPr>
          <w:sz w:val="22"/>
          <w:szCs w:val="22"/>
        </w:rPr>
      </w:pPr>
      <w:r w:rsidRPr="00C67C10">
        <w:rPr>
          <w:sz w:val="22"/>
          <w:szCs w:val="22"/>
        </w:rPr>
        <w:t>La visualizzazione dei dati</w:t>
      </w:r>
    </w:p>
    <w:p w14:paraId="23E9A08A" w14:textId="77777777" w:rsidR="00C67C10" w:rsidRDefault="00C67C10" w:rsidP="00C67C10">
      <w:pPr>
        <w:rPr>
          <w:b/>
          <w:sz w:val="22"/>
          <w:szCs w:val="22"/>
        </w:rPr>
      </w:pPr>
    </w:p>
    <w:p w14:paraId="54C0A546" w14:textId="77777777" w:rsidR="00C67C10" w:rsidRDefault="00C67C10" w:rsidP="00C67C10">
      <w:pPr>
        <w:rPr>
          <w:b/>
          <w:sz w:val="22"/>
          <w:szCs w:val="22"/>
        </w:rPr>
      </w:pPr>
      <w:r>
        <w:rPr>
          <w:b/>
          <w:sz w:val="22"/>
          <w:szCs w:val="22"/>
        </w:rPr>
        <w:t>Modulo II- La programmazione nelle basi dati relazionali</w:t>
      </w:r>
    </w:p>
    <w:p w14:paraId="7D9151C8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t>Definire lo schema</w:t>
      </w:r>
    </w:p>
    <w:p w14:paraId="4AFB6050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t>Modificare lo schema</w:t>
      </w:r>
    </w:p>
    <w:p w14:paraId="28AAC43E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t>Modifica dei dati</w:t>
      </w:r>
    </w:p>
    <w:p w14:paraId="3A373692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t>L'istruzione select</w:t>
      </w:r>
    </w:p>
    <w:p w14:paraId="733553C8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t>Altri usi dell'istruzione</w:t>
      </w:r>
      <w:r w:rsidR="00262E18" w:rsidRPr="00262E18">
        <w:rPr>
          <w:b/>
          <w:sz w:val="22"/>
          <w:szCs w:val="22"/>
        </w:rPr>
        <w:t xml:space="preserve"> SELECT</w:t>
      </w:r>
    </w:p>
    <w:p w14:paraId="5FDC0A34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t>L'operazione di</w:t>
      </w:r>
      <w:r w:rsidR="00262E18" w:rsidRPr="00262E18">
        <w:rPr>
          <w:b/>
          <w:sz w:val="22"/>
          <w:szCs w:val="22"/>
        </w:rPr>
        <w:t xml:space="preserve"> JOIN</w:t>
      </w:r>
    </w:p>
    <w:p w14:paraId="1780521F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t xml:space="preserve">I tipi di </w:t>
      </w:r>
      <w:r w:rsidR="00262E18" w:rsidRPr="00262E18">
        <w:rPr>
          <w:b/>
          <w:sz w:val="22"/>
          <w:szCs w:val="22"/>
        </w:rPr>
        <w:t>JOIN</w:t>
      </w:r>
    </w:p>
    <w:p w14:paraId="30DB31F3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t>Le funzioni predefinite</w:t>
      </w:r>
    </w:p>
    <w:p w14:paraId="64180414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t>Ordinamenti e raggruppamenti</w:t>
      </w:r>
    </w:p>
    <w:p w14:paraId="08615414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t>Le interrogazioni annidate</w:t>
      </w:r>
    </w:p>
    <w:p w14:paraId="18E32A75" w14:textId="77777777" w:rsidR="00C67C10" w:rsidRPr="00262E18" w:rsidRDefault="00C67C10" w:rsidP="00C67C10">
      <w:pPr>
        <w:pStyle w:val="Paragrafoelenco"/>
        <w:numPr>
          <w:ilvl w:val="0"/>
          <w:numId w:val="19"/>
        </w:numPr>
        <w:rPr>
          <w:sz w:val="22"/>
          <w:szCs w:val="22"/>
        </w:rPr>
      </w:pPr>
      <w:r w:rsidRPr="00262E18">
        <w:rPr>
          <w:sz w:val="22"/>
          <w:szCs w:val="22"/>
        </w:rPr>
        <w:lastRenderedPageBreak/>
        <w:t>La sicurezza di dati e viste</w:t>
      </w:r>
    </w:p>
    <w:p w14:paraId="5DE07DE7" w14:textId="77777777" w:rsidR="00C67C10" w:rsidRDefault="00C67C10" w:rsidP="00262E18">
      <w:pPr>
        <w:ind w:left="45"/>
        <w:rPr>
          <w:b/>
          <w:sz w:val="22"/>
          <w:szCs w:val="22"/>
        </w:rPr>
      </w:pPr>
    </w:p>
    <w:p w14:paraId="084AF7FD" w14:textId="77777777" w:rsidR="00262E18" w:rsidRDefault="00262E18" w:rsidP="00262E18">
      <w:pPr>
        <w:ind w:left="45"/>
        <w:rPr>
          <w:b/>
          <w:sz w:val="22"/>
          <w:szCs w:val="22"/>
        </w:rPr>
      </w:pPr>
      <w:r>
        <w:rPr>
          <w:b/>
          <w:sz w:val="22"/>
          <w:szCs w:val="22"/>
        </w:rPr>
        <w:t>Modulo III- Progettare un sito web</w:t>
      </w:r>
    </w:p>
    <w:p w14:paraId="3F185C0F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Le pagine web</w:t>
      </w:r>
    </w:p>
    <w:p w14:paraId="2490794D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Creare una pagina web</w:t>
      </w:r>
    </w:p>
    <w:p w14:paraId="558A4E3F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I fogli di stile</w:t>
      </w:r>
    </w:p>
    <w:p w14:paraId="35E8A778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Le classi e i selettori</w:t>
      </w:r>
    </w:p>
    <w:p w14:paraId="396D859B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Gli attributi</w:t>
      </w:r>
    </w:p>
    <w:p w14:paraId="39AB4B13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Progettare un sito</w:t>
      </w:r>
    </w:p>
    <w:p w14:paraId="7B6BE17B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Aspetti da considerare per un sito</w:t>
      </w:r>
    </w:p>
    <w:p w14:paraId="74B613C2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Pianificare un sito</w:t>
      </w:r>
    </w:p>
    <w:p w14:paraId="0820DEDC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Sviluppo del progetto: struttura e intestazione</w:t>
      </w:r>
    </w:p>
    <w:p w14:paraId="70124841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Sviluppo del progetto: completamento</w:t>
      </w:r>
    </w:p>
    <w:p w14:paraId="086AD782" w14:textId="77777777" w:rsidR="00262E18" w:rsidRPr="00262E18" w:rsidRDefault="00262E18" w:rsidP="00262E18">
      <w:pPr>
        <w:pStyle w:val="Paragrafoelenco"/>
        <w:numPr>
          <w:ilvl w:val="0"/>
          <w:numId w:val="22"/>
        </w:numPr>
        <w:rPr>
          <w:sz w:val="22"/>
          <w:szCs w:val="22"/>
        </w:rPr>
      </w:pPr>
      <w:r w:rsidRPr="00262E18">
        <w:rPr>
          <w:sz w:val="22"/>
          <w:szCs w:val="22"/>
        </w:rPr>
        <w:t>I CMS</w:t>
      </w:r>
    </w:p>
    <w:p w14:paraId="4AB055D9" w14:textId="1ADFD19B" w:rsidR="00175996" w:rsidRDefault="00175996" w:rsidP="00BB7B74"/>
    <w:p w14:paraId="69DA485C" w14:textId="77777777" w:rsidR="00BB7B74" w:rsidRDefault="00BB7B74" w:rsidP="00BB7B74">
      <w:pPr>
        <w:tabs>
          <w:tab w:val="center" w:pos="7655"/>
        </w:tabs>
      </w:pPr>
      <w:r>
        <w:tab/>
      </w:r>
    </w:p>
    <w:p w14:paraId="7616EC27" w14:textId="1130AFAA" w:rsidR="00B869B3" w:rsidRPr="00BB7B74" w:rsidRDefault="00B869B3" w:rsidP="00B869B3">
      <w:pPr>
        <w:tabs>
          <w:tab w:val="center" w:pos="7655"/>
        </w:tabs>
        <w:jc w:val="center"/>
        <w:rPr>
          <w:b/>
        </w:rPr>
      </w:pPr>
      <w:r>
        <w:rPr>
          <w:b/>
        </w:rPr>
        <w:t>IL MODULO III è STATO SVOLTO COMPLETAMENTE CON LA DIDATTICA A DISTANZA</w:t>
      </w:r>
    </w:p>
    <w:p w14:paraId="7287318D" w14:textId="0DC98590" w:rsidR="00BB7B74" w:rsidRDefault="00BB7B74" w:rsidP="00BB7B74">
      <w:pPr>
        <w:tabs>
          <w:tab w:val="center" w:pos="7655"/>
        </w:tabs>
        <w:rPr>
          <w:b/>
        </w:rPr>
      </w:pPr>
    </w:p>
    <w:p w14:paraId="0715AC59" w14:textId="65818D4C" w:rsidR="00961624" w:rsidRDefault="00961624" w:rsidP="00BB7B74">
      <w:pPr>
        <w:tabs>
          <w:tab w:val="center" w:pos="7655"/>
        </w:tabs>
        <w:rPr>
          <w:b/>
        </w:rPr>
      </w:pPr>
    </w:p>
    <w:p w14:paraId="36169AF0" w14:textId="1C42CC78" w:rsidR="00961624" w:rsidRDefault="00961624" w:rsidP="00BB7B74">
      <w:pPr>
        <w:tabs>
          <w:tab w:val="center" w:pos="7655"/>
        </w:tabs>
        <w:rPr>
          <w:b/>
        </w:rPr>
      </w:pPr>
    </w:p>
    <w:p w14:paraId="49AAE4EB" w14:textId="3C1CF698" w:rsidR="00961624" w:rsidRDefault="00961624" w:rsidP="00BB7B74">
      <w:pPr>
        <w:tabs>
          <w:tab w:val="center" w:pos="7655"/>
        </w:tabs>
        <w:rPr>
          <w:b/>
        </w:rPr>
      </w:pPr>
    </w:p>
    <w:p w14:paraId="3E2CFC49" w14:textId="5ED758E8" w:rsidR="00961624" w:rsidRDefault="00961624" w:rsidP="00BB7B74">
      <w:pPr>
        <w:tabs>
          <w:tab w:val="center" w:pos="7655"/>
        </w:tabs>
        <w:rPr>
          <w:b/>
        </w:rPr>
      </w:pPr>
    </w:p>
    <w:p w14:paraId="067A94B3" w14:textId="27A75764" w:rsidR="00961624" w:rsidRDefault="00961624" w:rsidP="00BB7B74">
      <w:pPr>
        <w:tabs>
          <w:tab w:val="center" w:pos="7655"/>
        </w:tabs>
        <w:rPr>
          <w:b/>
        </w:rPr>
      </w:pPr>
    </w:p>
    <w:p w14:paraId="59D0724A" w14:textId="2CBD6E5B" w:rsidR="00961624" w:rsidRDefault="00961624" w:rsidP="00BB7B74">
      <w:pPr>
        <w:tabs>
          <w:tab w:val="center" w:pos="7655"/>
        </w:tabs>
        <w:rPr>
          <w:b/>
        </w:rPr>
      </w:pPr>
    </w:p>
    <w:p w14:paraId="7A3F5AFE" w14:textId="74D9A6F6" w:rsidR="00961624" w:rsidRPr="00BB7B74" w:rsidRDefault="00961624" w:rsidP="00961624">
      <w:pPr>
        <w:tabs>
          <w:tab w:val="center" w:pos="7655"/>
        </w:tabs>
        <w:jc w:val="right"/>
        <w:rPr>
          <w:b/>
        </w:rPr>
      </w:pPr>
      <w:r>
        <w:rPr>
          <w:b/>
        </w:rPr>
        <w:t>RICCIO ANTONIO SALVATORE</w:t>
      </w:r>
    </w:p>
    <w:sectPr w:rsidR="00961624" w:rsidRPr="00BB7B74" w:rsidSect="007F17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B2B08" w14:textId="77777777" w:rsidR="004A72F7" w:rsidRDefault="004A72F7">
      <w:r>
        <w:separator/>
      </w:r>
    </w:p>
  </w:endnote>
  <w:endnote w:type="continuationSeparator" w:id="0">
    <w:p w14:paraId="3EDCC6E5" w14:textId="77777777" w:rsidR="004A72F7" w:rsidRDefault="004A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0DA40" w14:textId="1D0D4C60" w:rsidR="009B0D5D" w:rsidRDefault="009B0D5D">
    <w:pPr>
      <w:pStyle w:val="Pidipagina"/>
    </w:pPr>
    <w:r>
      <w:t>04/06/20</w:t>
    </w:r>
  </w:p>
  <w:p w14:paraId="56BC7D2A" w14:textId="77777777" w:rsidR="009B0D5D" w:rsidRDefault="009B0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D04DE" w14:textId="77777777" w:rsidR="004A72F7" w:rsidRDefault="004A72F7">
      <w:r>
        <w:separator/>
      </w:r>
    </w:p>
  </w:footnote>
  <w:footnote w:type="continuationSeparator" w:id="0">
    <w:p w14:paraId="2A21FBAB" w14:textId="77777777" w:rsidR="004A72F7" w:rsidRDefault="004A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15005B66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941667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 w:rsidRPr="007F177E">
            <w:rPr>
              <w:rFonts w:ascii="Arial" w:hAnsi="Arial" w:cs="Arial"/>
            </w:rPr>
            <w:object w:dxaOrig="1185" w:dyaOrig="1080" w14:anchorId="0670F7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pt;height:52.2pt">
                <v:imagedata r:id="rId1" o:title=""/>
              </v:shape>
              <o:OLEObject Type="Embed" ProgID="PBrush" ShapeID="_x0000_i1026" DrawAspect="Content" ObjectID="_1652811318" r:id="rId2"/>
            </w:object>
          </w:r>
        </w:p>
        <w:p w14:paraId="6A2C41A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6DA096D" wp14:editId="65A87E2D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EDEEA5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08D133E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5CC0B0A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6746F0E7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94CB2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0BFD6D8D" wp14:editId="14606E9A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41521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6EF7BA9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30BDF21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01FD6840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71951772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7FB15318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50CDB90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401E6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27FBC25" wp14:editId="0961CC1C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DA4B1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267FF29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07DFFA88" wp14:editId="369AFB43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8A9C5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019D924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35EF5164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BF09BC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40E540AF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14:paraId="39123EAC" w14:textId="77777777" w:rsidR="00F07CA6" w:rsidRDefault="00F07CA6" w:rsidP="00F07CA6">
    <w:pPr>
      <w:pStyle w:val="Intestazione"/>
      <w:tabs>
        <w:tab w:val="left" w:pos="4819"/>
      </w:tabs>
    </w:pPr>
  </w:p>
  <w:p w14:paraId="0BFB220E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5611848"/>
    <w:multiLevelType w:val="hybridMultilevel"/>
    <w:tmpl w:val="4A80A92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07642B"/>
    <w:multiLevelType w:val="hybridMultilevel"/>
    <w:tmpl w:val="203E5EBE"/>
    <w:lvl w:ilvl="0" w:tplc="4F4C96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B6C91"/>
    <w:multiLevelType w:val="hybridMultilevel"/>
    <w:tmpl w:val="6CA8FA0A"/>
    <w:lvl w:ilvl="0" w:tplc="38243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3162"/>
    <w:multiLevelType w:val="hybridMultilevel"/>
    <w:tmpl w:val="68805C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E4167A6"/>
    <w:multiLevelType w:val="hybridMultilevel"/>
    <w:tmpl w:val="46C6ADE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79D662C"/>
    <w:multiLevelType w:val="hybridMultilevel"/>
    <w:tmpl w:val="C136E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4B3"/>
    <w:multiLevelType w:val="hybridMultilevel"/>
    <w:tmpl w:val="5B567792"/>
    <w:lvl w:ilvl="0" w:tplc="4F4C96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D26C4"/>
    <w:multiLevelType w:val="hybridMultilevel"/>
    <w:tmpl w:val="CA0CD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2389"/>
    <w:multiLevelType w:val="hybridMultilevel"/>
    <w:tmpl w:val="D9149060"/>
    <w:lvl w:ilvl="0" w:tplc="4FD64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D34A6F"/>
    <w:multiLevelType w:val="hybridMultilevel"/>
    <w:tmpl w:val="71AE8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72947"/>
    <w:multiLevelType w:val="hybridMultilevel"/>
    <w:tmpl w:val="8122792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CD05D9F"/>
    <w:multiLevelType w:val="hybridMultilevel"/>
    <w:tmpl w:val="BF00DBC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64B36AC2"/>
    <w:multiLevelType w:val="hybridMultilevel"/>
    <w:tmpl w:val="A5FA1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493D5F"/>
    <w:multiLevelType w:val="hybridMultilevel"/>
    <w:tmpl w:val="3BBCE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2471D"/>
    <w:multiLevelType w:val="hybridMultilevel"/>
    <w:tmpl w:val="D2A6B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C17311"/>
    <w:multiLevelType w:val="hybridMultilevel"/>
    <w:tmpl w:val="4154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864F2"/>
    <w:multiLevelType w:val="hybridMultilevel"/>
    <w:tmpl w:val="0756E6B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DE93431"/>
    <w:multiLevelType w:val="hybridMultilevel"/>
    <w:tmpl w:val="EF88E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13"/>
  </w:num>
  <w:num w:numId="12">
    <w:abstractNumId w:val="16"/>
  </w:num>
  <w:num w:numId="13">
    <w:abstractNumId w:val="14"/>
  </w:num>
  <w:num w:numId="14">
    <w:abstractNumId w:val="19"/>
  </w:num>
  <w:num w:numId="15">
    <w:abstractNumId w:val="11"/>
  </w:num>
  <w:num w:numId="16">
    <w:abstractNumId w:val="17"/>
  </w:num>
  <w:num w:numId="17">
    <w:abstractNumId w:val="6"/>
  </w:num>
  <w:num w:numId="18">
    <w:abstractNumId w:val="21"/>
  </w:num>
  <w:num w:numId="19">
    <w:abstractNumId w:val="20"/>
  </w:num>
  <w:num w:numId="20">
    <w:abstractNumId w:val="1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A6"/>
    <w:rsid w:val="00072820"/>
    <w:rsid w:val="00096E4A"/>
    <w:rsid w:val="000B0BE6"/>
    <w:rsid w:val="000C3AB3"/>
    <w:rsid w:val="00151AD7"/>
    <w:rsid w:val="00175996"/>
    <w:rsid w:val="00192211"/>
    <w:rsid w:val="001F47B3"/>
    <w:rsid w:val="00235023"/>
    <w:rsid w:val="00236CFD"/>
    <w:rsid w:val="00262E18"/>
    <w:rsid w:val="00291BE5"/>
    <w:rsid w:val="002E0CF0"/>
    <w:rsid w:val="003173F6"/>
    <w:rsid w:val="00371C3E"/>
    <w:rsid w:val="003B2CF6"/>
    <w:rsid w:val="003D7E0B"/>
    <w:rsid w:val="00494E37"/>
    <w:rsid w:val="004A3CCB"/>
    <w:rsid w:val="004A72F7"/>
    <w:rsid w:val="004B4D12"/>
    <w:rsid w:val="004D7CBD"/>
    <w:rsid w:val="004E4E72"/>
    <w:rsid w:val="005453ED"/>
    <w:rsid w:val="005479C8"/>
    <w:rsid w:val="005B664C"/>
    <w:rsid w:val="005D1D8F"/>
    <w:rsid w:val="005D3089"/>
    <w:rsid w:val="005E510A"/>
    <w:rsid w:val="00603FE1"/>
    <w:rsid w:val="0060601D"/>
    <w:rsid w:val="006646EC"/>
    <w:rsid w:val="006D6FD1"/>
    <w:rsid w:val="006F28F6"/>
    <w:rsid w:val="00747E6F"/>
    <w:rsid w:val="007F177E"/>
    <w:rsid w:val="00802E90"/>
    <w:rsid w:val="00822463"/>
    <w:rsid w:val="008375A3"/>
    <w:rsid w:val="00884779"/>
    <w:rsid w:val="00887406"/>
    <w:rsid w:val="008A41F2"/>
    <w:rsid w:val="008B5AF0"/>
    <w:rsid w:val="008F6415"/>
    <w:rsid w:val="009257EC"/>
    <w:rsid w:val="00957F38"/>
    <w:rsid w:val="00961624"/>
    <w:rsid w:val="009913A7"/>
    <w:rsid w:val="009A0107"/>
    <w:rsid w:val="009B0D5D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31B0F"/>
    <w:rsid w:val="00B51997"/>
    <w:rsid w:val="00B56C37"/>
    <w:rsid w:val="00B73DF3"/>
    <w:rsid w:val="00B869B3"/>
    <w:rsid w:val="00BB7B74"/>
    <w:rsid w:val="00BE682C"/>
    <w:rsid w:val="00C14FE5"/>
    <w:rsid w:val="00C16FC2"/>
    <w:rsid w:val="00C2657E"/>
    <w:rsid w:val="00C35787"/>
    <w:rsid w:val="00C67C10"/>
    <w:rsid w:val="00C93D67"/>
    <w:rsid w:val="00C95469"/>
    <w:rsid w:val="00CA5C8D"/>
    <w:rsid w:val="00CC0E23"/>
    <w:rsid w:val="00CF79C3"/>
    <w:rsid w:val="00DE6316"/>
    <w:rsid w:val="00E55B87"/>
    <w:rsid w:val="00E8010E"/>
    <w:rsid w:val="00E855C9"/>
    <w:rsid w:val="00EC5A13"/>
    <w:rsid w:val="00EF7A40"/>
    <w:rsid w:val="00F07CA6"/>
    <w:rsid w:val="00F23A5E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573094"/>
  <w15:docId w15:val="{1ECA8509-0B60-4AE6-BB0C-B8444658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8F64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641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BB7B74"/>
    <w:pPr>
      <w:jc w:val="both"/>
    </w:pPr>
    <w:rPr>
      <w:rFonts w:ascii="Tahoma" w:hAnsi="Tahoma" w:cs="Tahoma"/>
      <w:sz w:val="22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B7B74"/>
    <w:rPr>
      <w:rFonts w:ascii="Tahoma" w:hAnsi="Tahoma" w:cs="Tahoma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C93D6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E8C3-F186-4575-B77C-E278B860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circolare_1.dotx</Template>
  <TotalTime>60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1352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antonio riccio</cp:lastModifiedBy>
  <cp:revision>9</cp:revision>
  <cp:lastPrinted>1899-12-31T23:00:00Z</cp:lastPrinted>
  <dcterms:created xsi:type="dcterms:W3CDTF">2020-01-12T14:25:00Z</dcterms:created>
  <dcterms:modified xsi:type="dcterms:W3CDTF">2020-06-04T19:29:00Z</dcterms:modified>
</cp:coreProperties>
</file>